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378366" w14:textId="77777777" w:rsidR="00737053" w:rsidRPr="00737053" w:rsidRDefault="00737053" w:rsidP="00514A5A">
      <w:pPr>
        <w:spacing w:after="0" w:line="240" w:lineRule="auto"/>
        <w:ind w:firstLine="567"/>
        <w:jc w:val="center"/>
        <w:rPr>
          <w:rFonts w:ascii="Times New Roman" w:hAnsi="Times New Roman" w:cs="Times New Roman"/>
          <w:b/>
          <w:bCs/>
          <w:sz w:val="24"/>
          <w:szCs w:val="24"/>
        </w:rPr>
      </w:pPr>
      <w:r w:rsidRPr="00737053">
        <w:rPr>
          <w:rFonts w:ascii="Times New Roman" w:hAnsi="Times New Roman" w:cs="Times New Roman"/>
          <w:b/>
          <w:bCs/>
          <w:sz w:val="24"/>
          <w:szCs w:val="24"/>
        </w:rPr>
        <w:t>Памятка к действиям по предотвращению террористического акта на объектах дорожного хозяйства (автомобильные дороги, искусственные сооружения – мосты, путепроводы, надземные пешеходные переходы, водопропускные трубы)</w:t>
      </w:r>
      <w:r w:rsidR="00FE0B58">
        <w:rPr>
          <w:rFonts w:ascii="Times New Roman" w:hAnsi="Times New Roman" w:cs="Times New Roman"/>
          <w:b/>
          <w:bCs/>
          <w:sz w:val="24"/>
          <w:szCs w:val="24"/>
        </w:rPr>
        <w:t>.</w:t>
      </w:r>
    </w:p>
    <w:p w14:paraId="0BB89B54" w14:textId="77777777" w:rsidR="00737053" w:rsidRPr="00737053" w:rsidRDefault="00737053" w:rsidP="00514A5A">
      <w:pPr>
        <w:spacing w:after="0" w:line="240" w:lineRule="auto"/>
        <w:ind w:firstLine="567"/>
        <w:jc w:val="center"/>
        <w:rPr>
          <w:rFonts w:ascii="Times New Roman" w:hAnsi="Times New Roman" w:cs="Times New Roman"/>
          <w:sz w:val="24"/>
          <w:szCs w:val="24"/>
        </w:rPr>
      </w:pPr>
      <w:r w:rsidRPr="00737053">
        <w:rPr>
          <w:rFonts w:ascii="Times New Roman" w:hAnsi="Times New Roman" w:cs="Times New Roman"/>
          <w:b/>
          <w:bCs/>
          <w:sz w:val="24"/>
          <w:szCs w:val="24"/>
        </w:rPr>
        <w:t>Признаки подготовки к террористическому акту:</w:t>
      </w:r>
    </w:p>
    <w:p w14:paraId="442B8CA1" w14:textId="77777777" w:rsidR="00737053" w:rsidRPr="00737053" w:rsidRDefault="00737053" w:rsidP="00737053">
      <w:pPr>
        <w:numPr>
          <w:ilvl w:val="0"/>
          <w:numId w:val="1"/>
        </w:numPr>
        <w:spacing w:after="0" w:line="240" w:lineRule="auto"/>
        <w:ind w:left="0" w:firstLine="567"/>
        <w:jc w:val="both"/>
        <w:rPr>
          <w:rFonts w:ascii="Times New Roman" w:hAnsi="Times New Roman" w:cs="Times New Roman"/>
          <w:sz w:val="24"/>
          <w:szCs w:val="24"/>
        </w:rPr>
      </w:pPr>
      <w:r w:rsidRPr="00737053">
        <w:rPr>
          <w:rFonts w:ascii="Times New Roman" w:hAnsi="Times New Roman" w:cs="Times New Roman"/>
          <w:sz w:val="24"/>
          <w:szCs w:val="24"/>
        </w:rPr>
        <w:t>Наличие посторонних предметов:</w:t>
      </w:r>
    </w:p>
    <w:p w14:paraId="55BECF48" w14:textId="77777777" w:rsidR="00737053" w:rsidRPr="00737053" w:rsidRDefault="00737053" w:rsidP="00737053">
      <w:pPr>
        <w:numPr>
          <w:ilvl w:val="1"/>
          <w:numId w:val="1"/>
        </w:numPr>
        <w:spacing w:after="0" w:line="240" w:lineRule="auto"/>
        <w:ind w:left="0" w:firstLine="567"/>
        <w:jc w:val="both"/>
        <w:rPr>
          <w:rFonts w:ascii="Times New Roman" w:hAnsi="Times New Roman" w:cs="Times New Roman"/>
          <w:sz w:val="24"/>
          <w:szCs w:val="24"/>
        </w:rPr>
      </w:pPr>
      <w:r w:rsidRPr="00737053">
        <w:rPr>
          <w:rFonts w:ascii="Times New Roman" w:hAnsi="Times New Roman" w:cs="Times New Roman"/>
          <w:sz w:val="24"/>
          <w:szCs w:val="24"/>
        </w:rPr>
        <w:t>неизвестный сверток (чемодан, портфель, сумка, коробка);</w:t>
      </w:r>
    </w:p>
    <w:p w14:paraId="1422F259" w14:textId="77777777" w:rsidR="00737053" w:rsidRPr="00737053" w:rsidRDefault="00737053" w:rsidP="00737053">
      <w:pPr>
        <w:numPr>
          <w:ilvl w:val="1"/>
          <w:numId w:val="1"/>
        </w:numPr>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п</w:t>
      </w:r>
      <w:r w:rsidRPr="00737053">
        <w:rPr>
          <w:rFonts w:ascii="Times New Roman" w:hAnsi="Times New Roman" w:cs="Times New Roman"/>
          <w:sz w:val="24"/>
          <w:szCs w:val="24"/>
        </w:rPr>
        <w:t>редметы повседневного быта (игрушки, радиоаппаратура и т.д.);</w:t>
      </w:r>
    </w:p>
    <w:p w14:paraId="1BB7F71B" w14:textId="77777777" w:rsidR="00737053" w:rsidRPr="00737053" w:rsidRDefault="00737053" w:rsidP="00737053">
      <w:pPr>
        <w:numPr>
          <w:ilvl w:val="1"/>
          <w:numId w:val="1"/>
        </w:numPr>
        <w:spacing w:after="0" w:line="240" w:lineRule="auto"/>
        <w:ind w:left="0" w:firstLine="567"/>
        <w:jc w:val="both"/>
        <w:rPr>
          <w:rFonts w:ascii="Times New Roman" w:hAnsi="Times New Roman" w:cs="Times New Roman"/>
          <w:sz w:val="24"/>
          <w:szCs w:val="24"/>
        </w:rPr>
      </w:pPr>
      <w:r w:rsidRPr="00737053">
        <w:rPr>
          <w:rFonts w:ascii="Times New Roman" w:hAnsi="Times New Roman" w:cs="Times New Roman"/>
          <w:sz w:val="24"/>
          <w:szCs w:val="24"/>
        </w:rPr>
        <w:t>бытовые отходы (пивные банки, бутылки, пачки сигарет, коробки и т.д.);</w:t>
      </w:r>
    </w:p>
    <w:p w14:paraId="7B8F982D" w14:textId="77777777" w:rsidR="00737053" w:rsidRPr="00737053" w:rsidRDefault="00737053" w:rsidP="00737053">
      <w:pPr>
        <w:numPr>
          <w:ilvl w:val="1"/>
          <w:numId w:val="1"/>
        </w:numPr>
        <w:spacing w:after="0" w:line="240" w:lineRule="auto"/>
        <w:ind w:left="0" w:firstLine="567"/>
        <w:jc w:val="both"/>
        <w:rPr>
          <w:rFonts w:ascii="Times New Roman" w:hAnsi="Times New Roman" w:cs="Times New Roman"/>
          <w:sz w:val="24"/>
          <w:szCs w:val="24"/>
        </w:rPr>
      </w:pPr>
      <w:r w:rsidRPr="00737053">
        <w:rPr>
          <w:rFonts w:ascii="Times New Roman" w:hAnsi="Times New Roman" w:cs="Times New Roman"/>
          <w:sz w:val="24"/>
          <w:szCs w:val="24"/>
        </w:rPr>
        <w:t>строительный мусор.</w:t>
      </w:r>
    </w:p>
    <w:p w14:paraId="4ECE0097" w14:textId="77777777" w:rsidR="00737053" w:rsidRPr="00737053" w:rsidRDefault="00737053" w:rsidP="00737053">
      <w:pPr>
        <w:numPr>
          <w:ilvl w:val="0"/>
          <w:numId w:val="1"/>
        </w:numPr>
        <w:spacing w:after="0" w:line="240" w:lineRule="auto"/>
        <w:ind w:left="0" w:firstLine="567"/>
        <w:jc w:val="both"/>
        <w:rPr>
          <w:rFonts w:ascii="Times New Roman" w:hAnsi="Times New Roman" w:cs="Times New Roman"/>
          <w:sz w:val="24"/>
          <w:szCs w:val="24"/>
        </w:rPr>
      </w:pPr>
      <w:r w:rsidRPr="00737053">
        <w:rPr>
          <w:rFonts w:ascii="Times New Roman" w:hAnsi="Times New Roman" w:cs="Times New Roman"/>
          <w:b/>
          <w:bCs/>
          <w:sz w:val="24"/>
          <w:szCs w:val="24"/>
        </w:rPr>
        <w:t>ПОМНИТЕ: внешний вид предмета может скрывать его настоящее назначение.</w:t>
      </w:r>
    </w:p>
    <w:p w14:paraId="4FF97FA4" w14:textId="77777777" w:rsidR="00737053" w:rsidRPr="00737053" w:rsidRDefault="00737053" w:rsidP="00737053">
      <w:pPr>
        <w:numPr>
          <w:ilvl w:val="0"/>
          <w:numId w:val="1"/>
        </w:numPr>
        <w:spacing w:after="0" w:line="240" w:lineRule="auto"/>
        <w:ind w:left="0" w:firstLine="567"/>
        <w:jc w:val="both"/>
        <w:rPr>
          <w:rFonts w:ascii="Times New Roman" w:hAnsi="Times New Roman" w:cs="Times New Roman"/>
          <w:sz w:val="24"/>
          <w:szCs w:val="24"/>
        </w:rPr>
      </w:pPr>
      <w:r w:rsidRPr="00737053">
        <w:rPr>
          <w:rFonts w:ascii="Times New Roman" w:hAnsi="Times New Roman" w:cs="Times New Roman"/>
          <w:sz w:val="24"/>
          <w:szCs w:val="24"/>
        </w:rPr>
        <w:t>Автомобили, длительное время стоящие вблизи объекта, особенно старые, сильно подержанные;</w:t>
      </w:r>
    </w:p>
    <w:p w14:paraId="31A287CD" w14:textId="77777777" w:rsidR="00737053" w:rsidRPr="00737053" w:rsidRDefault="00737053" w:rsidP="00737053">
      <w:pPr>
        <w:numPr>
          <w:ilvl w:val="0"/>
          <w:numId w:val="1"/>
        </w:numPr>
        <w:spacing w:after="0" w:line="240" w:lineRule="auto"/>
        <w:ind w:left="0" w:firstLine="567"/>
        <w:jc w:val="both"/>
        <w:rPr>
          <w:rFonts w:ascii="Times New Roman" w:hAnsi="Times New Roman" w:cs="Times New Roman"/>
          <w:sz w:val="24"/>
          <w:szCs w:val="24"/>
        </w:rPr>
      </w:pPr>
      <w:r w:rsidRPr="00737053">
        <w:rPr>
          <w:rFonts w:ascii="Times New Roman" w:hAnsi="Times New Roman" w:cs="Times New Roman"/>
          <w:sz w:val="24"/>
          <w:szCs w:val="24"/>
        </w:rPr>
        <w:t>Наличие на найденном предмете источников питания (АКБ), проводов, изоляционных материалов;</w:t>
      </w:r>
    </w:p>
    <w:p w14:paraId="4340996A" w14:textId="77777777" w:rsidR="00737053" w:rsidRPr="00737053" w:rsidRDefault="00737053" w:rsidP="00737053">
      <w:pPr>
        <w:numPr>
          <w:ilvl w:val="0"/>
          <w:numId w:val="1"/>
        </w:numPr>
        <w:spacing w:after="0" w:line="240" w:lineRule="auto"/>
        <w:ind w:left="0" w:firstLine="567"/>
        <w:jc w:val="both"/>
        <w:rPr>
          <w:rFonts w:ascii="Times New Roman" w:hAnsi="Times New Roman" w:cs="Times New Roman"/>
          <w:sz w:val="24"/>
          <w:szCs w:val="24"/>
        </w:rPr>
      </w:pPr>
      <w:r w:rsidRPr="00737053">
        <w:rPr>
          <w:rFonts w:ascii="Times New Roman" w:hAnsi="Times New Roman" w:cs="Times New Roman"/>
          <w:sz w:val="24"/>
          <w:szCs w:val="24"/>
        </w:rPr>
        <w:t>Шум, идущий от постороннего предмета (тиканье часов, щелчки, механическое жужжание);</w:t>
      </w:r>
    </w:p>
    <w:p w14:paraId="204A5E76" w14:textId="77777777" w:rsidR="00737053" w:rsidRPr="00737053" w:rsidRDefault="00737053" w:rsidP="00737053">
      <w:pPr>
        <w:numPr>
          <w:ilvl w:val="0"/>
          <w:numId w:val="1"/>
        </w:numPr>
        <w:spacing w:after="0" w:line="240" w:lineRule="auto"/>
        <w:ind w:left="0" w:firstLine="567"/>
        <w:jc w:val="both"/>
        <w:rPr>
          <w:rFonts w:ascii="Times New Roman" w:hAnsi="Times New Roman" w:cs="Times New Roman"/>
          <w:sz w:val="24"/>
          <w:szCs w:val="24"/>
        </w:rPr>
      </w:pPr>
      <w:r w:rsidRPr="00737053">
        <w:rPr>
          <w:rFonts w:ascii="Times New Roman" w:hAnsi="Times New Roman" w:cs="Times New Roman"/>
          <w:sz w:val="24"/>
          <w:szCs w:val="24"/>
        </w:rPr>
        <w:t>От предмета исходит характерный запах миндаля или другой необычный запах;</w:t>
      </w:r>
    </w:p>
    <w:p w14:paraId="60169E5F" w14:textId="77777777" w:rsidR="00737053" w:rsidRPr="00737053" w:rsidRDefault="00737053" w:rsidP="00737053">
      <w:pPr>
        <w:numPr>
          <w:ilvl w:val="0"/>
          <w:numId w:val="1"/>
        </w:numPr>
        <w:spacing w:after="0" w:line="240" w:lineRule="auto"/>
        <w:ind w:left="0" w:firstLine="567"/>
        <w:jc w:val="both"/>
        <w:rPr>
          <w:rFonts w:ascii="Times New Roman" w:hAnsi="Times New Roman" w:cs="Times New Roman"/>
          <w:sz w:val="24"/>
          <w:szCs w:val="24"/>
        </w:rPr>
      </w:pPr>
      <w:r w:rsidRPr="00737053">
        <w:rPr>
          <w:rFonts w:ascii="Times New Roman" w:hAnsi="Times New Roman" w:cs="Times New Roman"/>
          <w:sz w:val="24"/>
          <w:szCs w:val="24"/>
        </w:rPr>
        <w:t>Натянутые проволока, шнур на подступах к объекту, над дорожным покрытием, между элементами конструкции объекта;</w:t>
      </w:r>
    </w:p>
    <w:p w14:paraId="5EC6839E" w14:textId="23AD22AF" w:rsidR="00737053" w:rsidRPr="00737053" w:rsidRDefault="00737053" w:rsidP="00737053">
      <w:pPr>
        <w:numPr>
          <w:ilvl w:val="0"/>
          <w:numId w:val="1"/>
        </w:numPr>
        <w:spacing w:after="0" w:line="240" w:lineRule="auto"/>
        <w:ind w:left="0" w:firstLine="567"/>
        <w:jc w:val="both"/>
        <w:rPr>
          <w:rFonts w:ascii="Times New Roman" w:hAnsi="Times New Roman" w:cs="Times New Roman"/>
          <w:sz w:val="24"/>
          <w:szCs w:val="24"/>
        </w:rPr>
      </w:pPr>
      <w:r w:rsidRPr="00737053">
        <w:rPr>
          <w:rFonts w:ascii="Times New Roman" w:hAnsi="Times New Roman" w:cs="Times New Roman"/>
          <w:sz w:val="24"/>
          <w:szCs w:val="24"/>
        </w:rPr>
        <w:t xml:space="preserve">Следы ремонтных работ, участки с </w:t>
      </w:r>
      <w:r w:rsidR="00012D98" w:rsidRPr="00737053">
        <w:rPr>
          <w:rFonts w:ascii="Times New Roman" w:hAnsi="Times New Roman" w:cs="Times New Roman"/>
          <w:sz w:val="24"/>
          <w:szCs w:val="24"/>
        </w:rPr>
        <w:t>не однотонной</w:t>
      </w:r>
      <w:r w:rsidRPr="00737053">
        <w:rPr>
          <w:rFonts w:ascii="Times New Roman" w:hAnsi="Times New Roman" w:cs="Times New Roman"/>
          <w:sz w:val="24"/>
          <w:szCs w:val="24"/>
        </w:rPr>
        <w:t xml:space="preserve"> окраской, остатки различных материалов, нетипичных для данного места;</w:t>
      </w:r>
    </w:p>
    <w:p w14:paraId="00B42DD4" w14:textId="77777777" w:rsidR="00737053" w:rsidRPr="00737053" w:rsidRDefault="00737053" w:rsidP="00737053">
      <w:pPr>
        <w:numPr>
          <w:ilvl w:val="0"/>
          <w:numId w:val="1"/>
        </w:numPr>
        <w:spacing w:after="0" w:line="240" w:lineRule="auto"/>
        <w:ind w:left="0" w:firstLine="567"/>
        <w:jc w:val="both"/>
        <w:rPr>
          <w:rFonts w:ascii="Times New Roman" w:hAnsi="Times New Roman" w:cs="Times New Roman"/>
          <w:sz w:val="24"/>
          <w:szCs w:val="24"/>
        </w:rPr>
      </w:pPr>
      <w:r w:rsidRPr="00737053">
        <w:rPr>
          <w:rFonts w:ascii="Times New Roman" w:hAnsi="Times New Roman" w:cs="Times New Roman"/>
          <w:sz w:val="24"/>
          <w:szCs w:val="24"/>
        </w:rPr>
        <w:t>Нарушение естественного покрытия вдоль дорог и у объектов транспортной инфраструктуры;</w:t>
      </w:r>
    </w:p>
    <w:p w14:paraId="1B4EC0EF" w14:textId="77777777" w:rsidR="00737053" w:rsidRPr="00737053" w:rsidRDefault="00737053" w:rsidP="00737053">
      <w:pPr>
        <w:numPr>
          <w:ilvl w:val="0"/>
          <w:numId w:val="1"/>
        </w:numPr>
        <w:spacing w:after="0" w:line="240" w:lineRule="auto"/>
        <w:ind w:left="0" w:firstLine="567"/>
        <w:jc w:val="both"/>
        <w:rPr>
          <w:rFonts w:ascii="Times New Roman" w:hAnsi="Times New Roman" w:cs="Times New Roman"/>
          <w:sz w:val="24"/>
          <w:szCs w:val="24"/>
        </w:rPr>
      </w:pPr>
      <w:r w:rsidRPr="00737053">
        <w:rPr>
          <w:rFonts w:ascii="Times New Roman" w:hAnsi="Times New Roman" w:cs="Times New Roman"/>
          <w:sz w:val="24"/>
          <w:szCs w:val="24"/>
        </w:rPr>
        <w:t>Видео</w:t>
      </w:r>
      <w:r w:rsidR="00E97993">
        <w:rPr>
          <w:rFonts w:ascii="Times New Roman" w:hAnsi="Times New Roman" w:cs="Times New Roman"/>
          <w:sz w:val="24"/>
          <w:szCs w:val="24"/>
        </w:rPr>
        <w:t xml:space="preserve"> </w:t>
      </w:r>
      <w:r w:rsidRPr="00737053">
        <w:rPr>
          <w:rFonts w:ascii="Times New Roman" w:hAnsi="Times New Roman" w:cs="Times New Roman"/>
          <w:sz w:val="24"/>
          <w:szCs w:val="24"/>
        </w:rPr>
        <w:t>- и фотосъемка объекта, длительное нахождение подозрительных автотранспортных средств на объекте и вблизи него.</w:t>
      </w:r>
    </w:p>
    <w:p w14:paraId="374C5D07" w14:textId="77777777" w:rsidR="00737053" w:rsidRPr="00737053" w:rsidRDefault="00737053" w:rsidP="00737053">
      <w:pPr>
        <w:spacing w:after="0" w:line="240" w:lineRule="auto"/>
        <w:ind w:firstLine="567"/>
        <w:jc w:val="both"/>
        <w:rPr>
          <w:rFonts w:ascii="Times New Roman" w:hAnsi="Times New Roman" w:cs="Times New Roman"/>
          <w:sz w:val="24"/>
          <w:szCs w:val="24"/>
        </w:rPr>
      </w:pPr>
      <w:r w:rsidRPr="00737053">
        <w:rPr>
          <w:rFonts w:ascii="Times New Roman" w:hAnsi="Times New Roman" w:cs="Times New Roman"/>
          <w:b/>
          <w:bCs/>
          <w:sz w:val="24"/>
          <w:szCs w:val="24"/>
        </w:rPr>
        <w:t>Действия в случае обнаружения посторонних предметов:</w:t>
      </w:r>
    </w:p>
    <w:p w14:paraId="0799B079" w14:textId="77777777" w:rsidR="00737053" w:rsidRPr="00737053" w:rsidRDefault="00737053" w:rsidP="00737053">
      <w:pPr>
        <w:spacing w:after="0" w:line="240" w:lineRule="auto"/>
        <w:ind w:firstLine="567"/>
        <w:jc w:val="both"/>
        <w:rPr>
          <w:rFonts w:ascii="Times New Roman" w:hAnsi="Times New Roman" w:cs="Times New Roman"/>
          <w:sz w:val="24"/>
          <w:szCs w:val="24"/>
        </w:rPr>
      </w:pPr>
      <w:r w:rsidRPr="00737053">
        <w:rPr>
          <w:rFonts w:ascii="Times New Roman" w:hAnsi="Times New Roman" w:cs="Times New Roman"/>
          <w:sz w:val="24"/>
          <w:szCs w:val="24"/>
        </w:rPr>
        <w:t>Подозрительные предметы не трогать, не перемещать, никого к ним не допускать.</w:t>
      </w:r>
    </w:p>
    <w:p w14:paraId="2E13C25D" w14:textId="77777777" w:rsidR="00737053" w:rsidRPr="00737053" w:rsidRDefault="00737053" w:rsidP="00737053">
      <w:pPr>
        <w:spacing w:after="0" w:line="240" w:lineRule="auto"/>
        <w:ind w:firstLine="567"/>
        <w:jc w:val="both"/>
        <w:rPr>
          <w:rFonts w:ascii="Times New Roman" w:hAnsi="Times New Roman" w:cs="Times New Roman"/>
          <w:sz w:val="24"/>
          <w:szCs w:val="24"/>
        </w:rPr>
      </w:pPr>
      <w:r w:rsidRPr="00737053">
        <w:rPr>
          <w:rFonts w:ascii="Times New Roman" w:hAnsi="Times New Roman" w:cs="Times New Roman"/>
          <w:sz w:val="24"/>
          <w:szCs w:val="24"/>
        </w:rPr>
        <w:t>Немедленно сообщить об обнаружении подозрительного предмета:</w:t>
      </w:r>
    </w:p>
    <w:p w14:paraId="47142A4C" w14:textId="77777777" w:rsidR="00737053" w:rsidRPr="00737053" w:rsidRDefault="00737053" w:rsidP="00737053">
      <w:pPr>
        <w:numPr>
          <w:ilvl w:val="0"/>
          <w:numId w:val="2"/>
        </w:numPr>
        <w:spacing w:after="0" w:line="240" w:lineRule="auto"/>
        <w:ind w:left="0" w:firstLine="567"/>
        <w:jc w:val="both"/>
        <w:rPr>
          <w:rFonts w:ascii="Times New Roman" w:hAnsi="Times New Roman" w:cs="Times New Roman"/>
          <w:sz w:val="24"/>
          <w:szCs w:val="24"/>
        </w:rPr>
      </w:pPr>
      <w:r w:rsidRPr="00737053">
        <w:rPr>
          <w:rFonts w:ascii="Times New Roman" w:hAnsi="Times New Roman" w:cs="Times New Roman"/>
          <w:sz w:val="24"/>
          <w:szCs w:val="24"/>
        </w:rPr>
        <w:t>по телефону экстренных служб – «112».</w:t>
      </w:r>
    </w:p>
    <w:p w14:paraId="6BA78E82" w14:textId="77777777" w:rsidR="00737053" w:rsidRPr="00737053" w:rsidRDefault="00737053" w:rsidP="00737053">
      <w:pPr>
        <w:spacing w:after="0" w:line="240" w:lineRule="auto"/>
        <w:ind w:firstLine="567"/>
        <w:jc w:val="both"/>
        <w:rPr>
          <w:rFonts w:ascii="Times New Roman" w:hAnsi="Times New Roman" w:cs="Times New Roman"/>
          <w:sz w:val="24"/>
          <w:szCs w:val="24"/>
        </w:rPr>
      </w:pPr>
      <w:r w:rsidRPr="00737053">
        <w:rPr>
          <w:rFonts w:ascii="Times New Roman" w:hAnsi="Times New Roman" w:cs="Times New Roman"/>
          <w:sz w:val="24"/>
          <w:szCs w:val="24"/>
        </w:rPr>
        <w:t>Зафиксировать время и место обнаружения.</w:t>
      </w:r>
    </w:p>
    <w:p w14:paraId="1612F675" w14:textId="77777777" w:rsidR="00737053" w:rsidRPr="00737053" w:rsidRDefault="00737053" w:rsidP="00737053">
      <w:pPr>
        <w:spacing w:after="0" w:line="240" w:lineRule="auto"/>
        <w:ind w:firstLine="567"/>
        <w:jc w:val="both"/>
        <w:rPr>
          <w:rFonts w:ascii="Times New Roman" w:hAnsi="Times New Roman" w:cs="Times New Roman"/>
          <w:sz w:val="24"/>
          <w:szCs w:val="24"/>
        </w:rPr>
      </w:pPr>
      <w:r w:rsidRPr="00737053">
        <w:rPr>
          <w:rFonts w:ascii="Times New Roman" w:hAnsi="Times New Roman" w:cs="Times New Roman"/>
          <w:sz w:val="24"/>
          <w:szCs w:val="24"/>
        </w:rPr>
        <w:t>По возможности обеспечить охрану подозрительного предмета и опасной зоны.</w:t>
      </w:r>
    </w:p>
    <w:p w14:paraId="7085A943" w14:textId="77777777" w:rsidR="00737053" w:rsidRPr="00737053" w:rsidRDefault="00737053" w:rsidP="00737053">
      <w:pPr>
        <w:spacing w:after="0" w:line="240" w:lineRule="auto"/>
        <w:ind w:firstLine="567"/>
        <w:jc w:val="both"/>
        <w:rPr>
          <w:rFonts w:ascii="Times New Roman" w:hAnsi="Times New Roman" w:cs="Times New Roman"/>
          <w:sz w:val="24"/>
          <w:szCs w:val="24"/>
        </w:rPr>
      </w:pPr>
      <w:r w:rsidRPr="00737053">
        <w:rPr>
          <w:rFonts w:ascii="Times New Roman" w:hAnsi="Times New Roman" w:cs="Times New Roman"/>
          <w:sz w:val="24"/>
          <w:szCs w:val="24"/>
        </w:rPr>
        <w:t>Принять меры по ограничению допуска людей к подозрительному предмету.</w:t>
      </w:r>
    </w:p>
    <w:p w14:paraId="52BB6979" w14:textId="692D3AB1" w:rsidR="00737053" w:rsidRPr="00737053" w:rsidRDefault="00737053" w:rsidP="00737053">
      <w:pPr>
        <w:spacing w:after="0" w:line="240" w:lineRule="auto"/>
        <w:ind w:firstLine="567"/>
        <w:jc w:val="both"/>
        <w:rPr>
          <w:rFonts w:ascii="Times New Roman" w:hAnsi="Times New Roman" w:cs="Times New Roman"/>
          <w:sz w:val="24"/>
          <w:szCs w:val="24"/>
        </w:rPr>
      </w:pPr>
      <w:r w:rsidRPr="00737053">
        <w:rPr>
          <w:rFonts w:ascii="Times New Roman" w:hAnsi="Times New Roman" w:cs="Times New Roman"/>
          <w:sz w:val="24"/>
          <w:szCs w:val="24"/>
        </w:rPr>
        <w:t xml:space="preserve">Исключить использование средств радио- и мобильной связи, других радиосредств, способных вызвать срабатывание </w:t>
      </w:r>
      <w:r w:rsidR="00012D98" w:rsidRPr="00737053">
        <w:rPr>
          <w:rFonts w:ascii="Times New Roman" w:hAnsi="Times New Roman" w:cs="Times New Roman"/>
          <w:sz w:val="24"/>
          <w:szCs w:val="24"/>
        </w:rPr>
        <w:t>радио взрывателя</w:t>
      </w:r>
      <w:r w:rsidRPr="00737053">
        <w:rPr>
          <w:rFonts w:ascii="Times New Roman" w:hAnsi="Times New Roman" w:cs="Times New Roman"/>
          <w:sz w:val="24"/>
          <w:szCs w:val="24"/>
        </w:rPr>
        <w:t>.</w:t>
      </w:r>
    </w:p>
    <w:p w14:paraId="7ACA23CA" w14:textId="77777777" w:rsidR="00737053" w:rsidRPr="00737053" w:rsidRDefault="00737053" w:rsidP="00737053">
      <w:pPr>
        <w:spacing w:after="0" w:line="240" w:lineRule="auto"/>
        <w:ind w:firstLine="567"/>
        <w:jc w:val="both"/>
        <w:rPr>
          <w:rFonts w:ascii="Times New Roman" w:hAnsi="Times New Roman" w:cs="Times New Roman"/>
          <w:sz w:val="24"/>
          <w:szCs w:val="24"/>
        </w:rPr>
      </w:pPr>
      <w:r w:rsidRPr="00737053">
        <w:rPr>
          <w:rFonts w:ascii="Times New Roman" w:hAnsi="Times New Roman" w:cs="Times New Roman"/>
          <w:sz w:val="24"/>
          <w:szCs w:val="24"/>
        </w:rPr>
        <w:t>Находиться на безопасном расстоянии от обнаруженного предмета.</w:t>
      </w:r>
    </w:p>
    <w:p w14:paraId="37CBFE9C" w14:textId="77777777" w:rsidR="00737053" w:rsidRPr="00737053" w:rsidRDefault="00737053" w:rsidP="00737053">
      <w:pPr>
        <w:spacing w:after="0" w:line="240" w:lineRule="auto"/>
        <w:ind w:firstLine="567"/>
        <w:jc w:val="both"/>
        <w:rPr>
          <w:rFonts w:ascii="Times New Roman" w:hAnsi="Times New Roman" w:cs="Times New Roman"/>
          <w:sz w:val="24"/>
          <w:szCs w:val="24"/>
        </w:rPr>
      </w:pPr>
      <w:r w:rsidRPr="00737053">
        <w:rPr>
          <w:rFonts w:ascii="Times New Roman" w:hAnsi="Times New Roman" w:cs="Times New Roman"/>
          <w:sz w:val="24"/>
          <w:szCs w:val="24"/>
        </w:rPr>
        <w:t>Дождаться прибытия сотрудников полиции (МЧС, ФСБ), указать место расположения подозрительного предмета, время и обстоятельства его обнаружения.</w:t>
      </w:r>
    </w:p>
    <w:p w14:paraId="27F374D3" w14:textId="77777777" w:rsidR="00737053" w:rsidRPr="00737053" w:rsidRDefault="00737053" w:rsidP="00737053">
      <w:pPr>
        <w:spacing w:after="0" w:line="240" w:lineRule="auto"/>
        <w:ind w:firstLine="567"/>
        <w:jc w:val="both"/>
        <w:rPr>
          <w:rFonts w:ascii="Times New Roman" w:hAnsi="Times New Roman" w:cs="Times New Roman"/>
          <w:sz w:val="24"/>
          <w:szCs w:val="24"/>
        </w:rPr>
      </w:pPr>
      <w:r w:rsidRPr="00737053">
        <w:rPr>
          <w:rFonts w:ascii="Times New Roman" w:hAnsi="Times New Roman" w:cs="Times New Roman"/>
          <w:b/>
          <w:bCs/>
          <w:sz w:val="24"/>
          <w:szCs w:val="24"/>
        </w:rPr>
        <w:t>К факторам подготовки совершения акта незаконного вмешательства в деятельность объекта транспортной инфраструктуры относятся:</w:t>
      </w:r>
    </w:p>
    <w:p w14:paraId="41D58770" w14:textId="77777777" w:rsidR="00737053" w:rsidRPr="00737053" w:rsidRDefault="00737053" w:rsidP="00737053">
      <w:pPr>
        <w:numPr>
          <w:ilvl w:val="0"/>
          <w:numId w:val="3"/>
        </w:numPr>
        <w:spacing w:after="0" w:line="240" w:lineRule="auto"/>
        <w:ind w:left="0" w:firstLine="567"/>
        <w:jc w:val="both"/>
        <w:rPr>
          <w:rFonts w:ascii="Times New Roman" w:hAnsi="Times New Roman" w:cs="Times New Roman"/>
          <w:sz w:val="24"/>
          <w:szCs w:val="24"/>
        </w:rPr>
      </w:pPr>
      <w:r w:rsidRPr="00737053">
        <w:rPr>
          <w:rFonts w:ascii="Times New Roman" w:hAnsi="Times New Roman" w:cs="Times New Roman"/>
          <w:sz w:val="24"/>
          <w:szCs w:val="24"/>
        </w:rPr>
        <w:t>нарушение общественного порядка при нахождении в зоне транспортной безопасности (включая сектор свободного доступа: проезжая часть и тротуары);</w:t>
      </w:r>
    </w:p>
    <w:p w14:paraId="37B9A3C9" w14:textId="77777777" w:rsidR="00737053" w:rsidRPr="00737053" w:rsidRDefault="00737053" w:rsidP="00737053">
      <w:pPr>
        <w:numPr>
          <w:ilvl w:val="0"/>
          <w:numId w:val="3"/>
        </w:numPr>
        <w:spacing w:after="0" w:line="240" w:lineRule="auto"/>
        <w:ind w:left="0" w:firstLine="567"/>
        <w:jc w:val="both"/>
        <w:rPr>
          <w:rFonts w:ascii="Times New Roman" w:hAnsi="Times New Roman" w:cs="Times New Roman"/>
          <w:sz w:val="24"/>
          <w:szCs w:val="24"/>
        </w:rPr>
      </w:pPr>
      <w:r w:rsidRPr="00737053">
        <w:rPr>
          <w:rFonts w:ascii="Times New Roman" w:hAnsi="Times New Roman" w:cs="Times New Roman"/>
          <w:sz w:val="24"/>
          <w:szCs w:val="24"/>
        </w:rPr>
        <w:t>остановка транспортных средств на мостах с нарушением правил безопасности дорожного движения;</w:t>
      </w:r>
    </w:p>
    <w:p w14:paraId="67CD3686" w14:textId="77777777" w:rsidR="00737053" w:rsidRPr="00737053" w:rsidRDefault="00737053" w:rsidP="00737053">
      <w:pPr>
        <w:numPr>
          <w:ilvl w:val="0"/>
          <w:numId w:val="3"/>
        </w:numPr>
        <w:spacing w:after="0" w:line="240" w:lineRule="auto"/>
        <w:ind w:left="0" w:firstLine="567"/>
        <w:jc w:val="both"/>
        <w:rPr>
          <w:rFonts w:ascii="Times New Roman" w:hAnsi="Times New Roman" w:cs="Times New Roman"/>
          <w:sz w:val="24"/>
          <w:szCs w:val="24"/>
        </w:rPr>
      </w:pPr>
      <w:r w:rsidRPr="00737053">
        <w:rPr>
          <w:rFonts w:ascii="Times New Roman" w:hAnsi="Times New Roman" w:cs="Times New Roman"/>
          <w:sz w:val="24"/>
          <w:szCs w:val="24"/>
        </w:rPr>
        <w:t>попытки причинения материального ущерба конструкциям моста (путепровода), инженерным сооружениям и техническим средствам обеспечения транспортной безопасности;</w:t>
      </w:r>
    </w:p>
    <w:p w14:paraId="46B1B115" w14:textId="77777777" w:rsidR="00737053" w:rsidRPr="00737053" w:rsidRDefault="00737053" w:rsidP="00737053">
      <w:pPr>
        <w:numPr>
          <w:ilvl w:val="0"/>
          <w:numId w:val="3"/>
        </w:numPr>
        <w:spacing w:after="0" w:line="240" w:lineRule="auto"/>
        <w:ind w:left="0" w:firstLine="567"/>
        <w:jc w:val="both"/>
        <w:rPr>
          <w:rFonts w:ascii="Times New Roman" w:hAnsi="Times New Roman" w:cs="Times New Roman"/>
          <w:sz w:val="24"/>
          <w:szCs w:val="24"/>
        </w:rPr>
      </w:pPr>
      <w:r w:rsidRPr="00737053">
        <w:rPr>
          <w:rFonts w:ascii="Times New Roman" w:hAnsi="Times New Roman" w:cs="Times New Roman"/>
          <w:sz w:val="24"/>
          <w:szCs w:val="24"/>
        </w:rPr>
        <w:t>захват объекта транспортной инфраструктуры, установления над ними контроля силой или угрозой применения силы, или путем любой другой формы запугивания;</w:t>
      </w:r>
    </w:p>
    <w:p w14:paraId="29E35CE1" w14:textId="77777777" w:rsidR="00737053" w:rsidRPr="00737053" w:rsidRDefault="00737053" w:rsidP="00737053">
      <w:pPr>
        <w:numPr>
          <w:ilvl w:val="0"/>
          <w:numId w:val="3"/>
        </w:numPr>
        <w:spacing w:after="0" w:line="240" w:lineRule="auto"/>
        <w:ind w:left="0" w:firstLine="567"/>
        <w:jc w:val="both"/>
        <w:rPr>
          <w:rFonts w:ascii="Times New Roman" w:hAnsi="Times New Roman" w:cs="Times New Roman"/>
          <w:sz w:val="24"/>
          <w:szCs w:val="24"/>
        </w:rPr>
      </w:pPr>
      <w:r w:rsidRPr="00737053">
        <w:rPr>
          <w:rFonts w:ascii="Times New Roman" w:hAnsi="Times New Roman" w:cs="Times New Roman"/>
          <w:sz w:val="24"/>
          <w:szCs w:val="24"/>
        </w:rPr>
        <w:lastRenderedPageBreak/>
        <w:t>попытки разрушения ОТИ или нанесения ему и перемещаемым по мосту (путепроводу) грузу, здоровью персонала, пассажирам и другим лицам повреждений путем взрыва (обстрела);</w:t>
      </w:r>
    </w:p>
    <w:p w14:paraId="126EECF2" w14:textId="77777777" w:rsidR="00737053" w:rsidRPr="00737053" w:rsidRDefault="00737053" w:rsidP="00737053">
      <w:pPr>
        <w:numPr>
          <w:ilvl w:val="0"/>
          <w:numId w:val="3"/>
        </w:numPr>
        <w:spacing w:after="0" w:line="240" w:lineRule="auto"/>
        <w:ind w:left="0" w:firstLine="567"/>
        <w:jc w:val="both"/>
        <w:rPr>
          <w:rFonts w:ascii="Times New Roman" w:hAnsi="Times New Roman" w:cs="Times New Roman"/>
          <w:sz w:val="24"/>
          <w:szCs w:val="24"/>
        </w:rPr>
      </w:pPr>
      <w:r w:rsidRPr="00737053">
        <w:rPr>
          <w:rFonts w:ascii="Times New Roman" w:hAnsi="Times New Roman" w:cs="Times New Roman"/>
          <w:sz w:val="24"/>
          <w:szCs w:val="24"/>
        </w:rPr>
        <w:t>попытки размещения на объекте транспортной инфраструктуры взрывных устройств (взрывчатых веществ) или совершения действий в целях размещения каким бы то ни было способом на мосту (путепроводе) взрывных устройств (взрывчатых веществ), которые могут разрушить объект транспортной инфраструктуры, нанести ему повреждения;</w:t>
      </w:r>
    </w:p>
    <w:p w14:paraId="4484C526" w14:textId="77777777" w:rsidR="00737053" w:rsidRPr="00737053" w:rsidRDefault="00737053" w:rsidP="00737053">
      <w:pPr>
        <w:numPr>
          <w:ilvl w:val="0"/>
          <w:numId w:val="3"/>
        </w:numPr>
        <w:spacing w:after="0" w:line="240" w:lineRule="auto"/>
        <w:ind w:left="0" w:firstLine="567"/>
        <w:jc w:val="both"/>
        <w:rPr>
          <w:rFonts w:ascii="Times New Roman" w:hAnsi="Times New Roman" w:cs="Times New Roman"/>
          <w:sz w:val="24"/>
          <w:szCs w:val="24"/>
        </w:rPr>
      </w:pPr>
      <w:r w:rsidRPr="00737053">
        <w:rPr>
          <w:rFonts w:ascii="Times New Roman" w:hAnsi="Times New Roman" w:cs="Times New Roman"/>
          <w:sz w:val="24"/>
          <w:szCs w:val="24"/>
        </w:rPr>
        <w:t>попытки загрязнения объекта транспортной инфраструктуры или его критических элементов опасными химическими, радиоактивными или биологическими агентами, угрожающими жизни или здоровью персонала, пассажиров и других лиц;</w:t>
      </w:r>
    </w:p>
    <w:p w14:paraId="348C165A" w14:textId="77777777" w:rsidR="00737053" w:rsidRPr="00737053" w:rsidRDefault="00737053" w:rsidP="00737053">
      <w:pPr>
        <w:numPr>
          <w:ilvl w:val="0"/>
          <w:numId w:val="3"/>
        </w:numPr>
        <w:spacing w:after="0" w:line="240" w:lineRule="auto"/>
        <w:ind w:left="0" w:firstLine="567"/>
        <w:jc w:val="both"/>
        <w:rPr>
          <w:rFonts w:ascii="Times New Roman" w:hAnsi="Times New Roman" w:cs="Times New Roman"/>
          <w:sz w:val="24"/>
          <w:szCs w:val="24"/>
        </w:rPr>
      </w:pPr>
      <w:r w:rsidRPr="00737053">
        <w:rPr>
          <w:rFonts w:ascii="Times New Roman" w:hAnsi="Times New Roman" w:cs="Times New Roman"/>
          <w:sz w:val="24"/>
          <w:szCs w:val="24"/>
        </w:rPr>
        <w:t>попытки захвата критического элемента объекта транспортной инфраструктуры, установления над ним контроля силой или угрозой применения силы, или путем любой другой формы запугивания;</w:t>
      </w:r>
    </w:p>
    <w:p w14:paraId="7D424279" w14:textId="77777777" w:rsidR="00737053" w:rsidRPr="00737053" w:rsidRDefault="00737053" w:rsidP="00737053">
      <w:pPr>
        <w:numPr>
          <w:ilvl w:val="0"/>
          <w:numId w:val="3"/>
        </w:numPr>
        <w:spacing w:after="0" w:line="240" w:lineRule="auto"/>
        <w:ind w:left="0" w:firstLine="567"/>
        <w:jc w:val="both"/>
        <w:rPr>
          <w:rFonts w:ascii="Times New Roman" w:hAnsi="Times New Roman" w:cs="Times New Roman"/>
          <w:sz w:val="24"/>
          <w:szCs w:val="24"/>
        </w:rPr>
      </w:pPr>
      <w:r w:rsidRPr="00737053">
        <w:rPr>
          <w:rFonts w:ascii="Times New Roman" w:hAnsi="Times New Roman" w:cs="Times New Roman"/>
          <w:sz w:val="24"/>
          <w:szCs w:val="24"/>
        </w:rPr>
        <w:t>попытки разрушения критического элемента объекта транспортной инфраструктуры или нанесения ему повреждения путем взрыва (обстрела), создающего угрозу функционированию объекта транспортной инфраструктуры, жизни или здоровью персонала, пассажиров и других лиц;</w:t>
      </w:r>
    </w:p>
    <w:p w14:paraId="71FD1C9B" w14:textId="77777777" w:rsidR="00737053" w:rsidRPr="00737053" w:rsidRDefault="00737053" w:rsidP="00737053">
      <w:pPr>
        <w:numPr>
          <w:ilvl w:val="0"/>
          <w:numId w:val="3"/>
        </w:numPr>
        <w:spacing w:after="0" w:line="240" w:lineRule="auto"/>
        <w:ind w:left="0" w:firstLine="567"/>
        <w:jc w:val="both"/>
        <w:rPr>
          <w:rFonts w:ascii="Times New Roman" w:hAnsi="Times New Roman" w:cs="Times New Roman"/>
          <w:sz w:val="24"/>
          <w:szCs w:val="24"/>
        </w:rPr>
      </w:pPr>
      <w:r w:rsidRPr="00737053">
        <w:rPr>
          <w:rFonts w:ascii="Times New Roman" w:hAnsi="Times New Roman" w:cs="Times New Roman"/>
          <w:sz w:val="24"/>
          <w:szCs w:val="24"/>
        </w:rPr>
        <w:t>попытки размещения или совершения действий в целях размещения каким бы то ни было способом на критическом элементе объекта транспортной инфраструктуры взрывных устройств (взрывчатых веществ), которые могут разрушить критический элемент объекта транспортной инфраструктуры или нанести ему повреждения, угрожающие безопасному функционированию объекта транспортной инфраструктуры, жизни или здоровью персонала, пассажиров и других лиц;</w:t>
      </w:r>
    </w:p>
    <w:p w14:paraId="163F61DE" w14:textId="77777777" w:rsidR="00737053" w:rsidRPr="00737053" w:rsidRDefault="00737053" w:rsidP="00737053">
      <w:pPr>
        <w:numPr>
          <w:ilvl w:val="0"/>
          <w:numId w:val="3"/>
        </w:numPr>
        <w:spacing w:after="0" w:line="240" w:lineRule="auto"/>
        <w:ind w:left="0" w:firstLine="567"/>
        <w:jc w:val="both"/>
        <w:rPr>
          <w:rFonts w:ascii="Times New Roman" w:hAnsi="Times New Roman" w:cs="Times New Roman"/>
          <w:sz w:val="24"/>
          <w:szCs w:val="24"/>
        </w:rPr>
      </w:pPr>
      <w:r w:rsidRPr="00737053">
        <w:rPr>
          <w:rFonts w:ascii="Times New Roman" w:hAnsi="Times New Roman" w:cs="Times New Roman"/>
          <w:sz w:val="24"/>
          <w:szCs w:val="24"/>
        </w:rPr>
        <w:t>попытки создания препятствия, делающего невозможным движение транспортных средств или ограничивающего функционирование объекта транспортной инфраструктуры, угрожающего жизни или здоровью персонала, пассажиров и других лиц;</w:t>
      </w:r>
    </w:p>
    <w:p w14:paraId="189A495C" w14:textId="77777777" w:rsidR="00737053" w:rsidRPr="00737053" w:rsidRDefault="00737053" w:rsidP="00737053">
      <w:pPr>
        <w:numPr>
          <w:ilvl w:val="0"/>
          <w:numId w:val="3"/>
        </w:numPr>
        <w:spacing w:after="0" w:line="240" w:lineRule="auto"/>
        <w:ind w:left="0" w:firstLine="567"/>
        <w:jc w:val="both"/>
        <w:rPr>
          <w:rFonts w:ascii="Times New Roman" w:hAnsi="Times New Roman" w:cs="Times New Roman"/>
          <w:sz w:val="24"/>
          <w:szCs w:val="24"/>
        </w:rPr>
      </w:pPr>
      <w:r w:rsidRPr="00737053">
        <w:rPr>
          <w:rFonts w:ascii="Times New Roman" w:hAnsi="Times New Roman" w:cs="Times New Roman"/>
          <w:sz w:val="24"/>
          <w:szCs w:val="24"/>
        </w:rPr>
        <w:t>попытки совершения хищения элементов объекта транспортной инфраструктуры, которое может привести их в негодное для эксплуатации состояние, угрожающее жизни или здоровью персонала, пассажиров и других лиц.</w:t>
      </w:r>
    </w:p>
    <w:p w14:paraId="71FCFB60" w14:textId="77777777" w:rsidR="002A70D4" w:rsidRDefault="002A70D4" w:rsidP="00737053">
      <w:pPr>
        <w:spacing w:after="0" w:line="240" w:lineRule="auto"/>
        <w:ind w:firstLine="567"/>
        <w:jc w:val="both"/>
        <w:rPr>
          <w:rFonts w:ascii="Times New Roman" w:hAnsi="Times New Roman" w:cs="Times New Roman"/>
          <w:sz w:val="24"/>
          <w:szCs w:val="24"/>
        </w:rPr>
      </w:pPr>
    </w:p>
    <w:p w14:paraId="42364B60" w14:textId="77777777" w:rsidR="007F73FC" w:rsidRPr="00737053" w:rsidRDefault="007F73FC" w:rsidP="00737053">
      <w:pPr>
        <w:spacing w:after="0" w:line="240" w:lineRule="auto"/>
        <w:ind w:firstLine="567"/>
        <w:jc w:val="both"/>
        <w:rPr>
          <w:rFonts w:ascii="Times New Roman" w:hAnsi="Times New Roman" w:cs="Times New Roman"/>
          <w:sz w:val="24"/>
          <w:szCs w:val="24"/>
        </w:rPr>
      </w:pPr>
      <w:bookmarkStart w:id="0" w:name="_GoBack"/>
      <w:bookmarkEnd w:id="0"/>
    </w:p>
    <w:sectPr w:rsidR="007F73FC" w:rsidRPr="007370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122E4E"/>
    <w:multiLevelType w:val="multilevel"/>
    <w:tmpl w:val="6540C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6237DB8"/>
    <w:multiLevelType w:val="multilevel"/>
    <w:tmpl w:val="97308D0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D623764"/>
    <w:multiLevelType w:val="multilevel"/>
    <w:tmpl w:val="4DE6B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3BB"/>
    <w:rsid w:val="00012D98"/>
    <w:rsid w:val="002A70D4"/>
    <w:rsid w:val="00514A5A"/>
    <w:rsid w:val="006C53BB"/>
    <w:rsid w:val="00737053"/>
    <w:rsid w:val="007F73FC"/>
    <w:rsid w:val="00E97993"/>
    <w:rsid w:val="00FE0B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DDC0D"/>
  <w15:docId w15:val="{A6B6AFCA-B482-4615-B052-935466C15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0322233">
      <w:bodyDiv w:val="1"/>
      <w:marLeft w:val="0"/>
      <w:marRight w:val="0"/>
      <w:marTop w:val="0"/>
      <w:marBottom w:val="0"/>
      <w:divBdr>
        <w:top w:val="none" w:sz="0" w:space="0" w:color="auto"/>
        <w:left w:val="none" w:sz="0" w:space="0" w:color="auto"/>
        <w:bottom w:val="none" w:sz="0" w:space="0" w:color="auto"/>
        <w:right w:val="none" w:sz="0" w:space="0" w:color="auto"/>
      </w:divBdr>
      <w:divsChild>
        <w:div w:id="227035548">
          <w:marLeft w:val="0"/>
          <w:marRight w:val="0"/>
          <w:marTop w:val="0"/>
          <w:marBottom w:val="0"/>
          <w:divBdr>
            <w:top w:val="none" w:sz="0" w:space="0" w:color="auto"/>
            <w:left w:val="none" w:sz="0" w:space="0" w:color="auto"/>
            <w:bottom w:val="none" w:sz="0" w:space="0" w:color="auto"/>
            <w:right w:val="none" w:sz="0" w:space="0" w:color="auto"/>
          </w:divBdr>
        </w:div>
        <w:div w:id="1369139473">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714</Words>
  <Characters>4073</Characters>
  <Application>Microsoft Office Word</Application>
  <DocSecurity>0</DocSecurity>
  <Lines>33</Lines>
  <Paragraphs>9</Paragraphs>
  <ScaleCrop>false</ScaleCrop>
  <Company/>
  <LinksUpToDate>false</LinksUpToDate>
  <CharactersWithSpaces>4778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Евгений Сахаров</cp:lastModifiedBy>
  <cp:revision>9</cp:revision>
  <dcterms:created xsi:type="dcterms:W3CDTF">2023-10-24T07:47:00Z</dcterms:created>
  <dcterms:modified xsi:type="dcterms:W3CDTF">2026-03-15T03:47:00Z</dcterms:modified>
</cp:coreProperties>
</file>